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CE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C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30BCE">
        <w:rPr>
          <w:rFonts w:ascii="Times New Roman" w:hAnsi="Times New Roman" w:cs="Times New Roman"/>
          <w:sz w:val="28"/>
          <w:szCs w:val="28"/>
        </w:rPr>
        <w:t>НАУЧНО-ИССЛЕДОВАТЕЛЬСКИЙ ИНСТИТУТ ГЛАЗНЫХ БОЛЕЗНЕЙ</w:t>
      </w:r>
      <w:r w:rsidRPr="00E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М.М. КРАСНОВА»</w:t>
      </w:r>
      <w:r w:rsidRPr="00C3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зачисленных на основные конкурсные места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3631"/>
        <w:gridCol w:w="2377"/>
        <w:gridCol w:w="2412"/>
        <w:gridCol w:w="2420"/>
        <w:gridCol w:w="2386"/>
      </w:tblGrid>
      <w:tr w:rsidR="00C14D29" w:rsidTr="00C14D29">
        <w:tc>
          <w:tcPr>
            <w:tcW w:w="1334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31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СНИЛС</w:t>
            </w:r>
          </w:p>
        </w:tc>
        <w:tc>
          <w:tcPr>
            <w:tcW w:w="2377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 баллов</w:t>
            </w:r>
          </w:p>
        </w:tc>
        <w:tc>
          <w:tcPr>
            <w:tcW w:w="2412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 баллов за вступительные испытания</w:t>
            </w:r>
          </w:p>
        </w:tc>
        <w:tc>
          <w:tcPr>
            <w:tcW w:w="2420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 баллов за индивидуальные достижения</w:t>
            </w:r>
          </w:p>
        </w:tc>
        <w:tc>
          <w:tcPr>
            <w:tcW w:w="2386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Статус</w:t>
            </w:r>
          </w:p>
        </w:tc>
      </w:tr>
      <w:tr w:rsidR="00C14D29" w:rsidTr="00C14D29">
        <w:tc>
          <w:tcPr>
            <w:tcW w:w="1334" w:type="dxa"/>
          </w:tcPr>
          <w:p w:rsidR="00C14D29" w:rsidRDefault="00C14D29" w:rsidP="00C1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1" w:type="dxa"/>
          </w:tcPr>
          <w:p w:rsidR="00C14D29" w:rsidRDefault="00C14D29" w:rsidP="00C1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14D29">
              <w:rPr>
                <w:rFonts w:ascii="Times New Roman" w:hAnsi="Times New Roman" w:cs="Times New Roman"/>
                <w:sz w:val="28"/>
                <w:szCs w:val="28"/>
              </w:rPr>
              <w:t>187-933-502-18</w:t>
            </w:r>
          </w:p>
        </w:tc>
        <w:tc>
          <w:tcPr>
            <w:tcW w:w="2377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347б.</w:t>
            </w:r>
          </w:p>
        </w:tc>
        <w:tc>
          <w:tcPr>
            <w:tcW w:w="2412" w:type="dxa"/>
          </w:tcPr>
          <w:p w:rsidR="00C14D29" w:rsidRPr="006D60C2" w:rsidRDefault="00C14D29" w:rsidP="00C1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420" w:type="dxa"/>
          </w:tcPr>
          <w:p w:rsidR="00C14D29" w:rsidRP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D29">
              <w:rPr>
                <w:rFonts w:ascii="Times New Roman" w:hAnsi="Times New Roman" w:cs="Times New Roman"/>
                <w:sz w:val="28"/>
                <w:szCs w:val="28"/>
              </w:rPr>
              <w:t>255б.</w:t>
            </w:r>
          </w:p>
        </w:tc>
        <w:tc>
          <w:tcPr>
            <w:tcW w:w="2386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C14D29" w:rsidTr="00C14D29">
        <w:tc>
          <w:tcPr>
            <w:tcW w:w="1334" w:type="dxa"/>
          </w:tcPr>
          <w:p w:rsidR="00C14D29" w:rsidRDefault="00C14D29" w:rsidP="00C14D29">
            <w:pPr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1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D29">
              <w:rPr>
                <w:rFonts w:ascii="Times New Roman" w:hAnsi="Times New Roman" w:cs="Times New Roman"/>
                <w:sz w:val="28"/>
                <w:szCs w:val="28"/>
              </w:rPr>
              <w:t>169-127-435-86</w:t>
            </w:r>
            <w:r>
              <w:rPr>
                <w:color w:val="2C2D2E"/>
                <w:shd w:val="clear" w:color="auto" w:fill="FFFFFF"/>
              </w:rPr>
              <w:t>  </w:t>
            </w:r>
          </w:p>
        </w:tc>
        <w:tc>
          <w:tcPr>
            <w:tcW w:w="2377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312б.</w:t>
            </w:r>
          </w:p>
        </w:tc>
        <w:tc>
          <w:tcPr>
            <w:tcW w:w="2412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420" w:type="dxa"/>
          </w:tcPr>
          <w:p w:rsidR="00C14D29" w:rsidRP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D29">
              <w:rPr>
                <w:rFonts w:ascii="Times New Roman" w:hAnsi="Times New Roman" w:cs="Times New Roman"/>
                <w:sz w:val="28"/>
                <w:szCs w:val="28"/>
              </w:rPr>
              <w:t>225б.</w:t>
            </w:r>
          </w:p>
        </w:tc>
        <w:tc>
          <w:tcPr>
            <w:tcW w:w="2386" w:type="dxa"/>
          </w:tcPr>
          <w:p w:rsidR="00C14D29" w:rsidRDefault="00C14D29" w:rsidP="00C1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C14D29" w:rsidRDefault="00C14D29" w:rsidP="00C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29" w:rsidRDefault="00C14D29">
      <w:bookmarkStart w:id="0" w:name="_GoBack"/>
      <w:bookmarkEnd w:id="0"/>
    </w:p>
    <w:sectPr w:rsidR="00C14D29" w:rsidSect="00C14D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29"/>
    <w:rsid w:val="00C1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8FEB"/>
  <w15:chartTrackingRefBased/>
  <w15:docId w15:val="{837D304C-2E78-4E5B-8F08-73DC8E9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Олеговна Кочетова</dc:creator>
  <cp:keywords/>
  <dc:description/>
  <cp:lastModifiedBy>Анастасия Олеговна Кочетова</cp:lastModifiedBy>
  <cp:revision>1</cp:revision>
  <dcterms:created xsi:type="dcterms:W3CDTF">2024-08-15T13:07:00Z</dcterms:created>
  <dcterms:modified xsi:type="dcterms:W3CDTF">2024-08-15T13:14:00Z</dcterms:modified>
</cp:coreProperties>
</file>