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A214A" w14:textId="77777777" w:rsidR="001D6C27" w:rsidRPr="00EC2E07" w:rsidRDefault="001D6C27" w:rsidP="001D6C27">
      <w:pPr>
        <w:ind w:left="284" w:right="-143" w:hanging="284"/>
        <w:jc w:val="center"/>
        <w:rPr>
          <w:rFonts w:ascii="Times New Roman" w:hAnsi="Times New Roman" w:cs="Times New Roman"/>
          <w:sz w:val="28"/>
          <w:szCs w:val="28"/>
        </w:rPr>
      </w:pPr>
      <w:r w:rsidRPr="00EC2E07">
        <w:rPr>
          <w:rFonts w:ascii="Times New Roman" w:hAnsi="Times New Roman" w:cs="Times New Roman"/>
          <w:sz w:val="28"/>
          <w:szCs w:val="28"/>
        </w:rPr>
        <w:t>МИНИСТЕРСТВО НАУКИ И ВЫСШЕГО ОБРАЗОВАНИЯ РОССИЙСКОЙ ФЕДЕРАЦИИ</w:t>
      </w:r>
    </w:p>
    <w:p w14:paraId="1BEBCEDB" w14:textId="77777777" w:rsidR="001D6C27" w:rsidRPr="00EC2E07" w:rsidRDefault="001D6C27" w:rsidP="001D6C27">
      <w:pPr>
        <w:ind w:left="284" w:right="-143" w:hanging="284"/>
        <w:jc w:val="center"/>
        <w:rPr>
          <w:rFonts w:ascii="Times New Roman" w:hAnsi="Times New Roman" w:cs="Times New Roman"/>
          <w:sz w:val="28"/>
          <w:szCs w:val="28"/>
        </w:rPr>
      </w:pPr>
      <w:r w:rsidRPr="00EC2E07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НАУЧНОЕ</w:t>
      </w:r>
    </w:p>
    <w:p w14:paraId="406B5929" w14:textId="77777777" w:rsidR="001D6C27" w:rsidRPr="00EC2E07" w:rsidRDefault="001D6C27" w:rsidP="001D6C27">
      <w:pPr>
        <w:ind w:left="284" w:right="-143" w:hanging="284"/>
        <w:jc w:val="center"/>
        <w:rPr>
          <w:rFonts w:ascii="Times New Roman" w:hAnsi="Times New Roman" w:cs="Times New Roman"/>
          <w:sz w:val="28"/>
          <w:szCs w:val="28"/>
        </w:rPr>
      </w:pPr>
      <w:r w:rsidRPr="00EC2E07">
        <w:rPr>
          <w:rFonts w:ascii="Times New Roman" w:hAnsi="Times New Roman" w:cs="Times New Roman"/>
          <w:sz w:val="28"/>
          <w:szCs w:val="28"/>
        </w:rPr>
        <w:t xml:space="preserve">«НАУЧНО-ИССЛЕДОВАТЕЛЬСКИЙ ИНСТИТУТ ГЛАЗНЫХ БОЛЕЗНЕЙ ИМ. М.М. КРАСНОВА» </w:t>
      </w:r>
    </w:p>
    <w:p w14:paraId="71485D2C" w14:textId="77777777" w:rsidR="001D6C27" w:rsidRDefault="001D6C27" w:rsidP="001D6C27">
      <w:pPr>
        <w:ind w:left="284" w:right="-143" w:hanging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поступающих на обучение по программам ординатуры </w:t>
      </w:r>
    </w:p>
    <w:p w14:paraId="002B54AE" w14:textId="77777777" w:rsidR="001D6C27" w:rsidRPr="00D1598D" w:rsidRDefault="001D6C27" w:rsidP="001D6C27">
      <w:pPr>
        <w:ind w:left="284" w:right="-143" w:hanging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0452">
        <w:rPr>
          <w:rFonts w:ascii="Times New Roman" w:hAnsi="Times New Roman" w:cs="Times New Roman"/>
          <w:b/>
          <w:bCs/>
          <w:sz w:val="28"/>
          <w:szCs w:val="28"/>
        </w:rPr>
        <w:t>31.08.59 Офтальмология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50452">
        <w:rPr>
          <w:rFonts w:ascii="Times New Roman" w:hAnsi="Times New Roman" w:cs="Times New Roman"/>
          <w:sz w:val="28"/>
          <w:szCs w:val="28"/>
        </w:rPr>
        <w:t>(на</w:t>
      </w:r>
      <w:r>
        <w:rPr>
          <w:rFonts w:ascii="Times New Roman" w:hAnsi="Times New Roman" w:cs="Times New Roman"/>
          <w:sz w:val="28"/>
          <w:szCs w:val="28"/>
        </w:rPr>
        <w:t xml:space="preserve"> места по договорам об оказании платных образовательных услуг) на </w:t>
      </w:r>
      <w:r>
        <w:rPr>
          <w:rFonts w:ascii="Times New Roman" w:hAnsi="Times New Roman" w:cs="Times New Roman"/>
          <w:b/>
          <w:bCs/>
          <w:sz w:val="28"/>
          <w:szCs w:val="28"/>
        </w:rPr>
        <w:fldChar w:fldCharType="begin"/>
      </w:r>
      <w:r>
        <w:rPr>
          <w:rFonts w:ascii="Times New Roman" w:hAnsi="Times New Roman" w:cs="Times New Roman"/>
          <w:b/>
          <w:bCs/>
          <w:sz w:val="28"/>
          <w:szCs w:val="28"/>
        </w:rPr>
        <w:instrText xml:space="preserve"> TIME \@ "dd.MM.yyyy" </w:instrText>
      </w:r>
      <w:r>
        <w:rPr>
          <w:rFonts w:ascii="Times New Roman" w:hAnsi="Times New Roman" w:cs="Times New Roman"/>
          <w:b/>
          <w:bCs/>
          <w:sz w:val="28"/>
          <w:szCs w:val="28"/>
        </w:rPr>
        <w:fldChar w:fldCharType="separate"/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>19.08.2026</w:t>
      </w:r>
      <w:r>
        <w:rPr>
          <w:rFonts w:ascii="Times New Roman" w:hAnsi="Times New Roman" w:cs="Times New Roman"/>
          <w:b/>
          <w:bCs/>
          <w:sz w:val="28"/>
          <w:szCs w:val="28"/>
        </w:rPr>
        <w:fldChar w:fldCharType="end"/>
      </w:r>
    </w:p>
    <w:p w14:paraId="195C35B6" w14:textId="24961326" w:rsidR="001D6C27" w:rsidRDefault="001D6C27" w:rsidP="001D6C2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Число мест по договорам об оказании платных образовательных услуг (граждане РФ) – </w:t>
      </w:r>
      <w:r>
        <w:rPr>
          <w:rFonts w:ascii="Times New Roman" w:hAnsi="Times New Roman" w:cs="Times New Roman"/>
          <w:sz w:val="28"/>
          <w:szCs w:val="28"/>
        </w:rPr>
        <w:t>1</w:t>
      </w: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540"/>
        <w:gridCol w:w="6831"/>
        <w:gridCol w:w="7366"/>
      </w:tblGrid>
      <w:tr w:rsidR="001D6C27" w14:paraId="7E0C6528" w14:textId="77777777" w:rsidTr="00B567B3">
        <w:tc>
          <w:tcPr>
            <w:tcW w:w="531" w:type="dxa"/>
            <w:vMerge w:val="restart"/>
            <w:vAlign w:val="center"/>
          </w:tcPr>
          <w:p w14:paraId="018537D4" w14:textId="77777777" w:rsidR="001D6C27" w:rsidRPr="00EC2E07" w:rsidRDefault="001D6C27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E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6EBB5E0A" w14:textId="77777777" w:rsidR="001D6C27" w:rsidRPr="00EC2E07" w:rsidRDefault="001D6C27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E0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4206" w:type="dxa"/>
            <w:gridSpan w:val="2"/>
            <w:vAlign w:val="center"/>
          </w:tcPr>
          <w:p w14:paraId="2513A778" w14:textId="77777777" w:rsidR="001D6C27" w:rsidRPr="00EC2E07" w:rsidRDefault="001D6C27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E07">
              <w:rPr>
                <w:rFonts w:ascii="Times New Roman" w:hAnsi="Times New Roman" w:cs="Times New Roman"/>
                <w:sz w:val="24"/>
                <w:szCs w:val="24"/>
              </w:rPr>
              <w:t>Количество поданных заявлений</w:t>
            </w:r>
          </w:p>
        </w:tc>
      </w:tr>
      <w:tr w:rsidR="001D6C27" w14:paraId="2D706BCA" w14:textId="77777777" w:rsidTr="00B567B3">
        <w:tc>
          <w:tcPr>
            <w:tcW w:w="531" w:type="dxa"/>
            <w:vMerge/>
            <w:vAlign w:val="center"/>
          </w:tcPr>
          <w:p w14:paraId="3C91A312" w14:textId="77777777" w:rsidR="001D6C27" w:rsidRPr="00EC2E07" w:rsidRDefault="001D6C27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5" w:type="dxa"/>
            <w:vAlign w:val="center"/>
          </w:tcPr>
          <w:p w14:paraId="3A29C6FA" w14:textId="77777777" w:rsidR="001D6C27" w:rsidRPr="00EC2E07" w:rsidRDefault="001D6C27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E07">
              <w:rPr>
                <w:rFonts w:ascii="Times New Roman" w:hAnsi="Times New Roman" w:cs="Times New Roman"/>
                <w:sz w:val="24"/>
                <w:szCs w:val="24"/>
              </w:rPr>
              <w:t>Граждане РФ</w:t>
            </w:r>
          </w:p>
        </w:tc>
        <w:tc>
          <w:tcPr>
            <w:tcW w:w="7371" w:type="dxa"/>
            <w:vAlign w:val="center"/>
          </w:tcPr>
          <w:p w14:paraId="6FC32BB3" w14:textId="77777777" w:rsidR="001D6C27" w:rsidRPr="00EC2E07" w:rsidRDefault="001D6C27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E07">
              <w:rPr>
                <w:rFonts w:ascii="Times New Roman" w:hAnsi="Times New Roman" w:cs="Times New Roman"/>
                <w:sz w:val="24"/>
                <w:szCs w:val="24"/>
              </w:rPr>
              <w:t>Иностр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анные граждане и </w:t>
            </w:r>
            <w:r w:rsidRPr="00EC2E07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C2E07">
              <w:rPr>
                <w:rFonts w:ascii="Times New Roman" w:hAnsi="Times New Roman" w:cs="Times New Roman"/>
                <w:sz w:val="24"/>
                <w:szCs w:val="24"/>
              </w:rPr>
              <w:t xml:space="preserve"> без гражданства</w:t>
            </w:r>
          </w:p>
        </w:tc>
      </w:tr>
      <w:tr w:rsidR="001D6C27" w14:paraId="55B9670A" w14:textId="77777777" w:rsidTr="00B567B3">
        <w:tc>
          <w:tcPr>
            <w:tcW w:w="531" w:type="dxa"/>
            <w:vAlign w:val="center"/>
          </w:tcPr>
          <w:p w14:paraId="4CE3DE4D" w14:textId="77777777" w:rsidR="001D6C27" w:rsidRDefault="001D6C27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E0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5CD41978" w14:textId="77777777" w:rsidR="001D6C27" w:rsidRPr="00EC2E07" w:rsidRDefault="001D6C27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5" w:type="dxa"/>
            <w:vAlign w:val="center"/>
          </w:tcPr>
          <w:p w14:paraId="4FE20734" w14:textId="5981DDD7" w:rsidR="001D6C27" w:rsidRPr="007B4CD5" w:rsidRDefault="001D6C27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  <w:vAlign w:val="center"/>
          </w:tcPr>
          <w:p w14:paraId="2D3B4456" w14:textId="77777777" w:rsidR="001D6C27" w:rsidRPr="00EC2E07" w:rsidRDefault="001D6C27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</w:tbl>
    <w:p w14:paraId="278DA4B3" w14:textId="77777777" w:rsidR="00F35543" w:rsidRDefault="00F35543"/>
    <w:sectPr w:rsidR="00F35543" w:rsidSect="001D6C2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543"/>
    <w:rsid w:val="001D6C27"/>
    <w:rsid w:val="00F3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2D5A1"/>
  <w15:chartTrackingRefBased/>
  <w15:docId w15:val="{69C3EC22-B3AB-4427-A446-55D9E0F16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C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6C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Ишхановна Абелян</dc:creator>
  <cp:keywords/>
  <dc:description/>
  <cp:lastModifiedBy>Анна Ишхановна Абелян</cp:lastModifiedBy>
  <cp:revision>2</cp:revision>
  <dcterms:created xsi:type="dcterms:W3CDTF">2026-08-19T12:48:00Z</dcterms:created>
  <dcterms:modified xsi:type="dcterms:W3CDTF">2026-08-19T12:49:00Z</dcterms:modified>
</cp:coreProperties>
</file>